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AA" w:rsidRDefault="00745BAA" w:rsidP="00745BAA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24675" cy="9755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332" cy="976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AA" w:rsidRDefault="00745BAA" w:rsidP="00745BA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20DC" w:rsidRDefault="00745BAA" w:rsidP="00745BA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Проведение опроса и составление карты типизации</w:t>
      </w:r>
    </w:p>
    <w:p w:rsidR="00745BAA" w:rsidRDefault="00745BAA" w:rsidP="00745BA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Определение степени утраты способности к самообслуживанию, формы обслуживания и перечня услуг.</w:t>
      </w:r>
    </w:p>
    <w:p w:rsidR="00745BAA" w:rsidRDefault="00745BAA" w:rsidP="00745BA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Составление ИППСУ.</w:t>
      </w:r>
    </w:p>
    <w:p w:rsidR="00745BAA" w:rsidRDefault="00745BAA" w:rsidP="00745BA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 Определение поставщика социальной услуги.</w:t>
      </w:r>
    </w:p>
    <w:p w:rsidR="00745BAA" w:rsidRDefault="00745BAA" w:rsidP="00DD20D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20DC" w:rsidRPr="00B10D10" w:rsidRDefault="00DD20DC" w:rsidP="00B10D10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Pr="00B10D10">
        <w:rPr>
          <w:rFonts w:ascii="Times New Roman" w:hAnsi="Times New Roman" w:cs="Times New Roman"/>
          <w:b/>
          <w:sz w:val="28"/>
          <w:szCs w:val="28"/>
        </w:rPr>
        <w:t>После поступления в Учреждение:</w:t>
      </w:r>
    </w:p>
    <w:p w:rsidR="00DD20DC" w:rsidRDefault="00DD20DC" w:rsidP="00B10D1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Поступление в Учреждение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DD20DC" w:rsidRDefault="00DD20DC" w:rsidP="00B10D1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Первичная диагностика и оценка карты типизации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DD20DC" w:rsidRDefault="00DD20DC" w:rsidP="00B10D1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2.2.3.Составление программы индивидуального ухода и предоставления услуг</w:t>
      </w:r>
      <w:r w:rsidR="00B10D10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DD20DC" w:rsidRDefault="00DD20DC" w:rsidP="00B10D1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Реализация плана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DD20DC" w:rsidRDefault="00DD20DC" w:rsidP="00B10D1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Промежуточная оценка результатов реализации</w:t>
      </w:r>
      <w:r w:rsidR="00B10D10">
        <w:rPr>
          <w:rFonts w:ascii="Times New Roman" w:hAnsi="Times New Roman" w:cs="Times New Roman"/>
          <w:sz w:val="28"/>
          <w:szCs w:val="28"/>
        </w:rPr>
        <w:t xml:space="preserve"> плана на основе повторной типизации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A607FD" w:rsidRPr="00A607FD" w:rsidRDefault="00B10D10" w:rsidP="0000276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Корректировка плана, в случае потребности – корректировка ИППСУ</w:t>
      </w:r>
      <w:r w:rsidR="008E0E4F">
        <w:rPr>
          <w:rFonts w:ascii="Times New Roman" w:hAnsi="Times New Roman" w:cs="Times New Roman"/>
          <w:sz w:val="28"/>
          <w:szCs w:val="28"/>
        </w:rPr>
        <w:t>.</w:t>
      </w:r>
      <w:r w:rsidR="00A607F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820B0" w:rsidRDefault="006820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10D10" w:rsidRDefault="00B10D10" w:rsidP="00B10D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Инструментарий типизации</w:t>
      </w:r>
    </w:p>
    <w:p w:rsidR="00B10D10" w:rsidRDefault="00B10D10" w:rsidP="00B10D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Опросники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B10D10" w:rsidRPr="003A752A" w:rsidRDefault="003A752A" w:rsidP="00B10D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52A">
        <w:rPr>
          <w:rFonts w:ascii="Times New Roman" w:hAnsi="Times New Roman" w:cs="Times New Roman"/>
          <w:sz w:val="28"/>
          <w:szCs w:val="28"/>
        </w:rPr>
        <w:t xml:space="preserve"> </w:t>
      </w:r>
      <w:r w:rsidR="00B10D10" w:rsidRPr="003A752A">
        <w:rPr>
          <w:rFonts w:ascii="Times New Roman" w:hAnsi="Times New Roman" w:cs="Times New Roman"/>
          <w:sz w:val="28"/>
          <w:szCs w:val="28"/>
        </w:rPr>
        <w:t>Акт обследования жилищно-бытовых условий</w:t>
      </w:r>
      <w:r w:rsidR="008E0E4F" w:rsidRPr="003A752A">
        <w:rPr>
          <w:rFonts w:ascii="Times New Roman" w:hAnsi="Times New Roman" w:cs="Times New Roman"/>
          <w:sz w:val="28"/>
          <w:szCs w:val="28"/>
        </w:rPr>
        <w:t>.</w:t>
      </w:r>
    </w:p>
    <w:p w:rsidR="00B10D10" w:rsidRDefault="00B10D10" w:rsidP="00B10D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ИППСУ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B10D10" w:rsidRDefault="00B10D10" w:rsidP="00B10D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индивидуального ухода и предоставления услуг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B10D10" w:rsidRDefault="00B10D10" w:rsidP="00B10D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D10" w:rsidRDefault="00F77640" w:rsidP="00F776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алгоритма с инструментарием</w:t>
      </w:r>
    </w:p>
    <w:p w:rsidR="00F77640" w:rsidRDefault="00F77640" w:rsidP="00F77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Получение запроса о социальном обслуживании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Телефонное интервью (Приложение 1)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Посещение гражданина по месту фактического нахождения на дату обращения</w:t>
      </w:r>
      <w:r w:rsidR="008E0E4F">
        <w:rPr>
          <w:rFonts w:ascii="Times New Roman" w:hAnsi="Times New Roman" w:cs="Times New Roman"/>
          <w:sz w:val="28"/>
          <w:szCs w:val="28"/>
        </w:rPr>
        <w:t>:</w:t>
      </w: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Опросник для граждан пожилого возраста и инвалидов и членов их семей (Приложение 2)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Опросник для ребенка-инвалида и членов его семьи (Приложение 3)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Опросник для социального окружения: соседей, медперсонала и др. (Приложение 4)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F77640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обследования жилищно-бытовых условий (Приложение 5)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F77640" w:rsidRDefault="002E14A4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4F" w:rsidRDefault="00F77640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Обработка полученной информации. Заключение о нуждаемости гражданина в социальном обслуживании</w:t>
      </w:r>
      <w:r w:rsidR="008E0E4F">
        <w:rPr>
          <w:rFonts w:ascii="Times New Roman" w:hAnsi="Times New Roman" w:cs="Times New Roman"/>
          <w:sz w:val="28"/>
          <w:szCs w:val="28"/>
        </w:rPr>
        <w:t>.</w:t>
      </w:r>
    </w:p>
    <w:p w:rsidR="0099763B" w:rsidRDefault="0099763B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63B" w:rsidRDefault="0099763B" w:rsidP="00F77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E4F" w:rsidRDefault="008E0E4F" w:rsidP="008E0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Требования к </w:t>
      </w:r>
      <w:r w:rsidR="0000276D">
        <w:rPr>
          <w:rFonts w:ascii="Times New Roman" w:hAnsi="Times New Roman" w:cs="Times New Roman"/>
          <w:b/>
          <w:sz w:val="28"/>
          <w:szCs w:val="28"/>
        </w:rPr>
        <w:t xml:space="preserve">специалисту при </w:t>
      </w:r>
      <w:r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00276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интервью</w:t>
      </w:r>
    </w:p>
    <w:p w:rsidR="008E0E4F" w:rsidRDefault="008E0E4F" w:rsidP="008E0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40" w:rsidRDefault="008E0E4F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Интервьюер организует интервью, задает вопросы, ведет беседу, направляет ее, фиксирует полученные ответы.</w:t>
      </w:r>
      <w:r w:rsidR="00D7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4F" w:rsidRDefault="008E0E4F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Интервьюер может пояснить формулировку задаваемых вопросов, в случае непонимания их респондентом, а также уточнить точку зрения респондента, просить у него соответствующей реакции и раскрытия ответов.</w:t>
      </w:r>
    </w:p>
    <w:p w:rsidR="008E0E4F" w:rsidRDefault="008E0E4F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Интервьюер должен обладать следующими качествами: внимательностью, наблюдательностью, терпением, умением слушать, умением молчать.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жесткость, </w:t>
      </w:r>
      <w:r w:rsidR="0000276D">
        <w:rPr>
          <w:rFonts w:ascii="Times New Roman" w:hAnsi="Times New Roman" w:cs="Times New Roman"/>
          <w:sz w:val="28"/>
          <w:szCs w:val="28"/>
        </w:rPr>
        <w:t>требовательность, властность.</w:t>
      </w:r>
    </w:p>
    <w:p w:rsidR="0000276D" w:rsidRDefault="0000276D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Интервьюер должен быть одет с учетом той обстановки, в которой ему придется работать. Внешний вид интервьюера не должен отвлекать респондента.</w:t>
      </w:r>
    </w:p>
    <w:p w:rsidR="0000276D" w:rsidRDefault="0000276D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Недопустимо: намеки, реплики со стороны интервьюера (выражение лица, одобрительное покачивание головой). Нежелательны дефекты дикции.</w:t>
      </w:r>
    </w:p>
    <w:p w:rsidR="00223DD7" w:rsidRDefault="00223DD7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Интервью могут проводить заведующий отделением, специалист по социальной работе, психолог.</w:t>
      </w:r>
    </w:p>
    <w:p w:rsidR="00982103" w:rsidRDefault="00982103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Ин6формация, полученная в результате интервью, должна быть конфиденциальной.</w:t>
      </w:r>
    </w:p>
    <w:p w:rsidR="0000276D" w:rsidRDefault="0000276D" w:rsidP="008E0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76D" w:rsidRDefault="0000276D" w:rsidP="0000276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при проведении опроса</w:t>
      </w:r>
    </w:p>
    <w:p w:rsidR="0000276D" w:rsidRDefault="0000276D" w:rsidP="0000276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0276D" w:rsidRDefault="00223DD7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интервью интервьюер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отвечающим наедине.</w:t>
      </w:r>
    </w:p>
    <w:p w:rsidR="00223DD7" w:rsidRDefault="00223DD7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устный вопрос</w:t>
      </w:r>
      <w:r w:rsidR="00E9055D">
        <w:rPr>
          <w:rFonts w:ascii="Times New Roman" w:hAnsi="Times New Roman" w:cs="Times New Roman"/>
          <w:sz w:val="28"/>
          <w:szCs w:val="28"/>
        </w:rPr>
        <w:t xml:space="preserve"> следует прочитать с опросного листа дословно.</w:t>
      </w:r>
    </w:p>
    <w:p w:rsidR="00E9055D" w:rsidRDefault="00E9055D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точно придерживаться порядка следования вопросов.</w:t>
      </w:r>
    </w:p>
    <w:p w:rsidR="00E9055D" w:rsidRDefault="00E9055D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Отвечающий не должен видеть вопросник.</w:t>
      </w:r>
    </w:p>
    <w:p w:rsidR="00E9055D" w:rsidRDefault="00E9055D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должно быть кратковременным (с детьми – не более 15-20 мин.,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– не более 30 мин.).</w:t>
      </w:r>
    </w:p>
    <w:p w:rsidR="00E9055D" w:rsidRDefault="00E9055D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косвенно подсказывать ответ.</w:t>
      </w:r>
    </w:p>
    <w:p w:rsidR="00E9055D" w:rsidRDefault="00E9055D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отвечающий не понимает вопрос, его нужно медленно прочитать еще раз, если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понят, против него нужно написать: «Вопрос не понят».</w:t>
      </w:r>
    </w:p>
    <w:p w:rsidR="00E9055D" w:rsidRDefault="00E9055D" w:rsidP="0000276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записываются в вопросник только во время опроса в заранее подготовленную графу вопросника.</w:t>
      </w:r>
    </w:p>
    <w:p w:rsidR="008218FE" w:rsidRDefault="008218FE" w:rsidP="00821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8FE" w:rsidRDefault="008218FE" w:rsidP="008218F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работников Учреждения</w:t>
      </w:r>
    </w:p>
    <w:p w:rsidR="008218FE" w:rsidRDefault="008218FE" w:rsidP="00821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FE" w:rsidRDefault="008218FE" w:rsidP="00821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Учреждения, участвующие в процессе типизации, несут ответственность за разглашения конфиденциальной информации, полученной в процессе деятельности, в соответствии с действующим законодательством Российской Федерации.</w:t>
      </w:r>
    </w:p>
    <w:p w:rsidR="008218FE" w:rsidRPr="008218FE" w:rsidRDefault="008218FE" w:rsidP="00821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Учреждения, участвующие в процессе типизации, несут ответственность за нарушение требования Кодекса этики и служебного поведения работников Учреждения.</w:t>
      </w:r>
    </w:p>
    <w:p w:rsidR="00E9055D" w:rsidRDefault="00E9055D" w:rsidP="00E90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701D09" w:rsidRPr="003F0CC7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C7">
        <w:rPr>
          <w:rFonts w:ascii="Times New Roman" w:hAnsi="Times New Roman" w:cs="Times New Roman"/>
          <w:b/>
          <w:sz w:val="28"/>
          <w:szCs w:val="28"/>
        </w:rPr>
        <w:t>Телефонное интервью</w:t>
      </w:r>
    </w:p>
    <w:p w:rsidR="00701D09" w:rsidRDefault="00701D09" w:rsidP="00701D0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Телефонное интервью проводиться как лично с гражданином, обратившимся за социальным обслуживанием, так и с третьими лицами (родственники, соседи, медперсонал), которые обратились в государственное учреждение в интересах гражданина. </w:t>
      </w:r>
    </w:p>
    <w:p w:rsidR="00701D09" w:rsidRDefault="00701D09" w:rsidP="00701D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Телефонное интервью проводиться в день поступления обращения о признании гражданина нуждающимся в социальном обслуживании. </w:t>
      </w:r>
      <w:proofErr w:type="gramEnd"/>
    </w:p>
    <w:p w:rsidR="00701D09" w:rsidRDefault="00701D09" w:rsidP="00701D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телефонного интервью является:</w:t>
      </w:r>
    </w:p>
    <w:p w:rsidR="00701D09" w:rsidRDefault="00701D09" w:rsidP="00701D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первичной информации по факту обращения,</w:t>
      </w:r>
    </w:p>
    <w:p w:rsidR="00701D09" w:rsidRDefault="00701D09" w:rsidP="00701D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даты и времени проведения индивидуализированного интервью гражданина по месту его фактического нахождения на дату обращения, </w:t>
      </w:r>
    </w:p>
    <w:p w:rsidR="00701D09" w:rsidRDefault="00701D09" w:rsidP="00701D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даты и времени обследования жилищно-бытовых условий (если индивидуализированное интервью проводиться не по месту жительства гражданина)</w:t>
      </w:r>
    </w:p>
    <w:p w:rsidR="00701D09" w:rsidRDefault="00701D09" w:rsidP="00701D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даты и времени собеседования с родственниками, соседями, иными лицами, обратившимися в интересах гражданина либо поддерживающих с гражданином социальные контакты. </w:t>
      </w:r>
    </w:p>
    <w:p w:rsidR="00701D09" w:rsidRDefault="00701D09" w:rsidP="00701D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телефонного интервью специалист обязательно должен выполнять следующие требования:</w:t>
      </w:r>
    </w:p>
    <w:p w:rsidR="00701D09" w:rsidRDefault="00701D09" w:rsidP="00701D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начала разговора специалист должен иметь тетрадь и ручку для фиксации результатов разговора, календарь для определения дат посещения. </w:t>
      </w:r>
    </w:p>
    <w:p w:rsidR="00701D09" w:rsidRDefault="00701D09" w:rsidP="00701D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разговора специалист должен поздороваться, представиться, назвав, место своей работы, должность, фамилию, имя, отчество, а также назвать причину звонка. Кроме того, специалист должен уточнить у ответившего абонента как к нему обращаться.</w:t>
      </w:r>
    </w:p>
    <w:p w:rsidR="00701D09" w:rsidRDefault="00701D09" w:rsidP="00701D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вступительной части специалист должен выяснить полномочия абонента (при ответе третьих лиц) по установлению дат индивидуализированного интервью и обследования жилищно-бытовых условий гражданина.</w:t>
      </w:r>
    </w:p>
    <w:p w:rsidR="00701D09" w:rsidRDefault="00701D09" w:rsidP="00701D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окончании разговора специалист должен еще раз повторить назначенные даты и время встреч, чтобы убедиться, что абонент все правильно понял и записал.  </w:t>
      </w:r>
    </w:p>
    <w:p w:rsidR="00701D09" w:rsidRDefault="00701D09" w:rsidP="00701D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телефонного интервью специалист должен быть тактичен, предельно вежлив, внимателен. Речь специалиста должна быть четкой, внятной, простой и понятной обратившемуся за помощью гражданину.</w:t>
      </w:r>
    </w:p>
    <w:p w:rsidR="00701D09" w:rsidRDefault="00701D09" w:rsidP="00701D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проведения телефонного интервью непосредственно с получателем социальных услуг, специалист фиксирует результаты телефонного разговора (степень понимания и владения устной речью, степень восприятия информации и т.д.) в карте оценки функциональной активности.   </w:t>
      </w: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701D09" w:rsidRDefault="00701D09" w:rsidP="00701D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1D09" w:rsidRPr="003F0CC7" w:rsidRDefault="00701D09" w:rsidP="00701D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0CC7">
        <w:rPr>
          <w:rFonts w:ascii="Times New Roman" w:hAnsi="Times New Roman" w:cs="Times New Roman"/>
          <w:b/>
          <w:sz w:val="28"/>
          <w:szCs w:val="28"/>
          <w:u w:val="single"/>
        </w:rPr>
        <w:t>Опросник для граждан пожилого возраста и инвалидов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двигательной активности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самостоятельно передвигаться в пределах комнаты, квартиры?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встать с кровати?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переместиться с кровати на стул?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открыть балкон или форточку, чтобы проветрить помещение?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самостоятельно спуститься и подняться по лестнице?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держать чашку, ложку самостоятельно?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самостоятельно передвигаться за пределами квартиры (гулять, переходить дорогу, пользоваться для передвижения автомобилем - как пассажир, общественным транспортом?)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ходьбе, вставании со стула (кровати) падаете? Часто?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служит причиной падения?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самостоятельно встать после падения?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поднять упавший предмет с пола?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Вызывают ли трудности в передвижении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междверные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порожки?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необходимо съездить по делам, пользуетесь общественным транспортом или такси?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Вызывают ли трудности открывание входной двери и замка?</w:t>
      </w:r>
    </w:p>
    <w:p w:rsidR="00701D09" w:rsidRDefault="00701D09" w:rsidP="00701D09">
      <w:pPr>
        <w:pStyle w:val="a5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Выполняете ли физические упражнения?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возможности самообслуживания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приобрести продукты питания, предметы первой необходимости и лекарства?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приготовить себе горячее питье, не сложное горячее блюдо?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открыть кран с водой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вымыть посуду?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умыться, почистить зубы, причесаться?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ли вы обрабатываете ногти на руках и ногах?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встать с постели?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принять душ, ванну?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одеться?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посетить туалет?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в полной мере контролировать мочеиспускание и дефекацию?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сделать уборку в квартире?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часто меняете нательное белье и постельные принадлежности?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Можете ли Вы самостоятельно постирать одежду, белье?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развешиваете белье? 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санитарно-гигиенических целях пользуетесь унитазом, санитарным стулом, горшком?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Бывают случаи, когда не успеваете дойти до туалета?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Используете ли памперсы, прокладки?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Пользуетесь расческой, зеркалом?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Уборку квартиры производите шваброй, пылесосом?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протереть пыль?</w:t>
      </w:r>
    </w:p>
    <w:p w:rsidR="00701D09" w:rsidRDefault="00701D09" w:rsidP="00701D0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Пользуетесь ли вы ТСР?</w:t>
      </w:r>
    </w:p>
    <w:p w:rsidR="00701D09" w:rsidRDefault="00701D09" w:rsidP="00701D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Оценка коммуникативных способностей</w:t>
      </w:r>
    </w:p>
    <w:p w:rsidR="00701D09" w:rsidRDefault="00701D09" w:rsidP="00701D0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Вы самостоятельно произвести денежные расчёты?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Вы самостоятельно сделать покупки в магазине?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Вы самостоятельно оплачивать коммунальные счета?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Вы самостоятельно пользоваться телефоном?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 ли Вы самостоятельно написать письмо?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 ли Вы самостоятельно поддерживать родственные, дружеские, добрососедские связи, встречаться для общения?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Хорошо ли видите?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Хорошо ли слышите?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Реагируете ли на звонок либо стук  в дверь? 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Случается ли так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вы не можете вспомнить нужное в данный момент слово?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Вы самостоятельно читать газеты или книги?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Вы самостоятельно пользоваться радиоприемником, телевизором?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Опасаетесь ли посторонних людей?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Занимаетесь ли рукоделием?</w:t>
      </w:r>
    </w:p>
    <w:p w:rsidR="00701D09" w:rsidRDefault="00701D09" w:rsidP="00701D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Обмениваетесь ли достижениями с единомышленниками?</w:t>
      </w:r>
    </w:p>
    <w:p w:rsidR="00701D09" w:rsidRDefault="00701D09" w:rsidP="00701D09">
      <w:pPr>
        <w:pStyle w:val="a5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Смотрите  и понимаете ли телепередачи?</w:t>
      </w:r>
    </w:p>
    <w:p w:rsidR="00701D09" w:rsidRDefault="00701D09" w:rsidP="00701D09">
      <w:pPr>
        <w:pStyle w:val="a5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Обсуждаете ли со знакомыми (возможно по телефону) волнующие вас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освещенные в СМИ?</w:t>
      </w:r>
    </w:p>
    <w:p w:rsidR="00701D09" w:rsidRDefault="00701D09" w:rsidP="00701D09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Оценка социальной мобильности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сами записаться к врачу?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Поддерживаете ли связь с коллегами, подругами?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Являетесь ли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членом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какой либо общественной организации? 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самостоятельно получить справку, произвести сверки по платежам?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ли получаете пенсию?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Умеете пользоваться пластиковой картой?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Можете ли самостоятельно произвести денежные расчеты в магазине?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Самостоятельно ли производите расчеты и оплату за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квартиру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коммунальные услуги?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Общаетесь ли с родственниками, соседями?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Пишите ли Вы письма?</w:t>
      </w:r>
    </w:p>
    <w:p w:rsidR="00701D09" w:rsidRDefault="00701D09" w:rsidP="00701D09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01D09" w:rsidRPr="003F0CC7" w:rsidRDefault="00701D09" w:rsidP="00701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CC7">
        <w:rPr>
          <w:rFonts w:ascii="Times New Roman" w:hAnsi="Times New Roman" w:cs="Times New Roman"/>
          <w:b/>
          <w:sz w:val="28"/>
          <w:szCs w:val="28"/>
        </w:rPr>
        <w:t>Опросник</w:t>
      </w:r>
    </w:p>
    <w:p w:rsidR="00701D09" w:rsidRPr="003F0CC7" w:rsidRDefault="00701D09" w:rsidP="00701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C7">
        <w:rPr>
          <w:rFonts w:ascii="Times New Roman" w:hAnsi="Times New Roman" w:cs="Times New Roman"/>
          <w:b/>
          <w:sz w:val="28"/>
          <w:szCs w:val="28"/>
        </w:rPr>
        <w:t>для родственников граждан пожилого возраста и инвалидов и инвалидов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двигательной активности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 Вы передвигаться пожилому члену своей семьи/инвалиду в пределах комнаты, квартиры?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 </w:t>
      </w:r>
      <w:r>
        <w:rPr>
          <w:rFonts w:ascii="Times New Roman" w:hAnsi="Times New Roman" w:cs="Times New Roman"/>
          <w:sz w:val="24"/>
          <w:szCs w:val="24"/>
        </w:rPr>
        <w:t>встать с кровати?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 при спуске и подъеме по лестнице?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Кормите ли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её</w:t>
      </w:r>
      <w:proofErr w:type="gramEnd"/>
      <w:r>
        <w:rPr>
          <w:rFonts w:ascii="Times New Roman" w:hAnsi="Times New Roman" w:cs="Times New Roman"/>
          <w:sz w:val="24"/>
          <w:szCs w:val="24"/>
        </w:rPr>
        <w:t>/его?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Сопровождаете ли на прогулку?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ходьбе, вставании со стула (кровати) помогаете? 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Помогаете ли встать после падения?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Помогаете ли поднять упавший предмет с пола?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Оказываете ли помощь в пользовании общественным транспортом или такси?</w:t>
      </w:r>
    </w:p>
    <w:p w:rsidR="00701D09" w:rsidRDefault="00701D09" w:rsidP="00701D0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Помогаете  ли преодолевать трудности открывания входной двери и замка?</w:t>
      </w:r>
    </w:p>
    <w:p w:rsidR="00701D09" w:rsidRDefault="00701D09" w:rsidP="00701D09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D09" w:rsidRDefault="00701D09" w:rsidP="00701D0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возможности самообслуживания</w:t>
      </w:r>
    </w:p>
    <w:p w:rsidR="00701D09" w:rsidRDefault="00701D09" w:rsidP="00701D09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приобрести продукты питания, предметы первой необходимости и лекарства?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 ли Вы в приготовлении горячего питья, горячего блюда?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 Вы в  открывании крана с водой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 ли Вы мыть посуду?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умыться, почистить зубы, причесаться?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обрабатывать ногти на руках и ногах?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 ли Вы самостоятельно встать с постели?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принять душ, ванну?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одеться?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 посетить туалет?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использовать памперсы, прокладки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сделать уборку в квартире?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Помогаете ли Вы в смене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белья и постельные принадлежностей?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Вы стирать одежду, белье?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Помогаете развешивать для сушки выстиранное белье и одежду? 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гладить белье?</w:t>
      </w:r>
    </w:p>
    <w:p w:rsidR="00701D09" w:rsidRDefault="00701D09" w:rsidP="00701D09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Помогаете ли наводить порядок в шкафах?  </w:t>
      </w:r>
    </w:p>
    <w:p w:rsidR="00701D09" w:rsidRDefault="00701D09" w:rsidP="00701D0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Оценка коммуникативной активности 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Помогаете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пожилому члену своей семьи /инвалиду произвести денежные расчёты?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подсчитывать и оплачивать коммунальные счета?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Вы пользоваться телефоном?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ли Вы в написании писем?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в чтении газет?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пользоваться радиоприемником, телевизором?</w:t>
      </w:r>
    </w:p>
    <w:p w:rsidR="00701D09" w:rsidRDefault="00701D09" w:rsidP="00701D09">
      <w:pPr>
        <w:pStyle w:val="a5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часто общаетесь по телефону?</w:t>
      </w:r>
    </w:p>
    <w:p w:rsidR="00701D09" w:rsidRDefault="00701D09" w:rsidP="00701D09">
      <w:pPr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701D09" w:rsidRDefault="00701D09" w:rsidP="00701D09">
      <w:pPr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Оценка социальной мобильности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при необходимости произвести запись к врачу?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 получении справок, произведении сверок по платежам?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Оказываете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помощь в получении пенсии?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произвести денежные расчеты?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произвести расчеты и оплату за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квартиру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коммунальные услуги?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 в написании писем?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Помогаете ли при пользовании телефоном  для осуществления звонков?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 документы пожилого члена  семьи/инвалида хранятся у вас?</w:t>
      </w:r>
    </w:p>
    <w:p w:rsidR="00701D09" w:rsidRDefault="00701D09" w:rsidP="00701D09">
      <w:pPr>
        <w:pStyle w:val="a5"/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на квартиру хранятся у вас?</w:t>
      </w:r>
    </w:p>
    <w:p w:rsidR="00701D09" w:rsidRDefault="00701D09" w:rsidP="00701D09">
      <w:pPr>
        <w:pStyle w:val="a5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spacing w:line="276" w:lineRule="auto"/>
      </w:pPr>
    </w:p>
    <w:p w:rsidR="00701D09" w:rsidRDefault="00701D09" w:rsidP="00701D0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701D09" w:rsidRPr="003F0CC7" w:rsidRDefault="00701D09" w:rsidP="0070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CC7">
        <w:rPr>
          <w:rFonts w:ascii="Times New Roman" w:hAnsi="Times New Roman" w:cs="Times New Roman"/>
          <w:b/>
          <w:sz w:val="28"/>
          <w:szCs w:val="28"/>
        </w:rPr>
        <w:t>Опросник для ребенка инвалида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двигательной активности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ли сидеть в кровати?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поворачиваться в кровати?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встать с кровати?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ли сидеть на стуле?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переместиться с кровати на стул?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ли ходить?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Передвигаешься с помощью приспособления? (Трость, ходунки)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Передвигаешься с помощью инвалидной коляски?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самостоятельно передвигаться в пределах комнаты, квартиры?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самостоятельно спускаться и подниматься по лестнице?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самостоятельно передвигаться за пределами квартиры (гулять, переходить дорогу, произвести посадку в автомобиль)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ходьбе, падаешь? 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самостоятельно встать после падения?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ли поднять упавший предмет с пола?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Вызывают ли трудности в передвижении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междверные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порожки?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Выполняешь ли физические упражнения, делаешь зарядку?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необходимо съездить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куда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>, возможно использовать общественный транспорт или только такси?</w:t>
      </w:r>
    </w:p>
    <w:p w:rsidR="00701D09" w:rsidRDefault="00701D09" w:rsidP="00701D09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выходе из дома тебе нужен сопровождающий?</w:t>
      </w:r>
    </w:p>
    <w:p w:rsidR="00701D09" w:rsidRDefault="00701D09" w:rsidP="00701D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возможности самообслуживания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Можешь ли самостоятельно одеться?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Можешь заправить свою кровать?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Можешь ли самостоятельно открыть кран с водой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Можешь ли самостоятельно умыться, почистить зубы, причесаться?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держать чашку, ложку самостоятельно?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самостоятельно пить, кушать?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Можешь убрать и помыть посуду за собой?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Можешь ли самостоятельно посетить туалет?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Просишься ли в туалет?</w:t>
      </w:r>
    </w:p>
    <w:p w:rsidR="00701D09" w:rsidRDefault="00701D09" w:rsidP="00701D09">
      <w:pPr>
        <w:pStyle w:val="a5"/>
        <w:numPr>
          <w:ilvl w:val="0"/>
          <w:numId w:val="17"/>
        </w:numPr>
        <w:tabs>
          <w:tab w:val="left" w:pos="851"/>
        </w:tabs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санитарно-гигиенических целях пользуешься унитазом, санитарным стулом, горшком?</w:t>
      </w:r>
    </w:p>
    <w:p w:rsidR="00701D09" w:rsidRDefault="00701D09" w:rsidP="00701D09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Бывают случаи, когда не успеваешь добежать до туалета?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ли са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одеться, застегнуть пуговицы? 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Одеваешься с посторонней помощью?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ли надеть обувь и завязать шнурки?</w:t>
      </w:r>
    </w:p>
    <w:p w:rsidR="00701D09" w:rsidRDefault="00701D09" w:rsidP="00701D09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самостоятельно надеть варежки?</w:t>
      </w:r>
    </w:p>
    <w:p w:rsidR="00701D09" w:rsidRDefault="00701D09" w:rsidP="00701D09">
      <w:pPr>
        <w:pStyle w:val="a5"/>
        <w:numPr>
          <w:ilvl w:val="0"/>
          <w:numId w:val="17"/>
        </w:numPr>
        <w:tabs>
          <w:tab w:val="left" w:pos="709"/>
        </w:tabs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ли самостоятельно навести порядок в игрушках и на своей полке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щкафу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01D09" w:rsidRDefault="00701D09" w:rsidP="00701D09">
      <w:pPr>
        <w:pStyle w:val="a5"/>
        <w:numPr>
          <w:ilvl w:val="0"/>
          <w:numId w:val="17"/>
        </w:numPr>
        <w:tabs>
          <w:tab w:val="left" w:pos="709"/>
        </w:tabs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Остаёшься 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одна)?</w:t>
      </w:r>
    </w:p>
    <w:p w:rsidR="00701D09" w:rsidRDefault="00701D09" w:rsidP="00701D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коммуникативной активности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тебя зовут?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Где ты учишься? 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Хорошо ли ты видишь?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Хорошо слышишь?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ли у тебя друзья?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часто ты с ними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играешь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/общаешься?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какие игры тебе нравится играть?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Любишь, когда тебе читают книжки?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 ты любишь рисовать?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кем ты любишь смотреть телевизор?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Чем ты занимаешься во время прогулки?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Кому ты звонишь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телефону?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Умеешь включать телевизор, переключать программы?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Какие фильмы/мультфильмы ты любишь?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Занимаешься ли в кружках?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Участвуешь в соревнованиях?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ты умеешь делать на компьютере?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Умеешь ли ты задавать вопросы чужим людям? (Когда тебе надо доехать до вокзала? или найти магазин?)</w:t>
      </w:r>
    </w:p>
    <w:p w:rsidR="00701D09" w:rsidRDefault="00701D09" w:rsidP="00701D09">
      <w:pPr>
        <w:pStyle w:val="a5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ты общаешься с незнакомыми взрослыми?</w:t>
      </w:r>
    </w:p>
    <w:p w:rsidR="00701D09" w:rsidRDefault="00701D09" w:rsidP="00701D09">
      <w:pPr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701D09" w:rsidRDefault="00701D09" w:rsidP="00701D09">
      <w:pPr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Оценка социальной мобильности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 тебя зовут?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Сколько тебе лет?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Твое любимое занятие?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Ожидаешь ли встречи с родственниками? (для детей ДДИ)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Рисуешь ли для них рисунки?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Занимаешься в кружках?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Даришь ли ты поделки, сделанные своими руками, друзьям (детям или взрослым)?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Принимаешь участие в проведении выставок, праздников, утренников?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Любишь дежурить, помогать накрывать на стол?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Помогаешь в уборке территории (уборка листьев, подметание снега)?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Помогаешь ли украшать комнаты  к праздникам? 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Пишешь ли ты Письмо Дедушке Морозу?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 ты считаешь, что у тебя получается лучше всего?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 тебя есть друзья?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Ты часто с ними разговариваешь или играешь?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 ты считаешь, что тебе делать труднее всего?</w:t>
      </w:r>
    </w:p>
    <w:p w:rsidR="00701D09" w:rsidRDefault="00701D09" w:rsidP="00701D09">
      <w:pPr>
        <w:pStyle w:val="a5"/>
        <w:numPr>
          <w:ilvl w:val="0"/>
          <w:numId w:val="10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Кто тебе помогает, если ты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что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не можешь сделать сам?</w:t>
      </w:r>
    </w:p>
    <w:p w:rsidR="00701D09" w:rsidRDefault="00701D09" w:rsidP="00701D09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01D09" w:rsidRDefault="00701D09" w:rsidP="00701D09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01D09" w:rsidRPr="003F0CC7" w:rsidRDefault="00701D09" w:rsidP="00701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C7">
        <w:rPr>
          <w:rFonts w:ascii="Times New Roman" w:hAnsi="Times New Roman" w:cs="Times New Roman"/>
          <w:b/>
          <w:sz w:val="28"/>
          <w:szCs w:val="28"/>
        </w:rPr>
        <w:t>Опросник</w:t>
      </w:r>
    </w:p>
    <w:p w:rsidR="00701D09" w:rsidRPr="003F0CC7" w:rsidRDefault="00701D09" w:rsidP="00701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C7">
        <w:rPr>
          <w:rFonts w:ascii="Times New Roman" w:hAnsi="Times New Roman" w:cs="Times New Roman"/>
          <w:b/>
          <w:sz w:val="28"/>
          <w:szCs w:val="28"/>
        </w:rPr>
        <w:t xml:space="preserve"> для родителей, воспитывающих ребенка-инвалида</w:t>
      </w:r>
    </w:p>
    <w:p w:rsidR="00701D09" w:rsidRDefault="00701D09" w:rsidP="00701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09" w:rsidRDefault="00701D09" w:rsidP="00701D09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родителей, возраст</w:t>
      </w:r>
    </w:p>
    <w:p w:rsidR="00701D09" w:rsidRDefault="00701D09" w:rsidP="00701D09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ребенка, возраст</w:t>
      </w:r>
    </w:p>
    <w:p w:rsidR="00701D09" w:rsidRDefault="00701D09" w:rsidP="00701D09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701D09" w:rsidRDefault="00701D09" w:rsidP="00701D09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Заболевание, инвалидность</w:t>
      </w:r>
    </w:p>
    <w:p w:rsidR="00701D09" w:rsidRDefault="00701D09" w:rsidP="00701D09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какого возраста имеет инвалидность?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двигательной активности</w:t>
      </w:r>
    </w:p>
    <w:p w:rsidR="00701D09" w:rsidRDefault="00701D09" w:rsidP="00701D0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Выходит ли ребенок из дома:</w:t>
      </w:r>
    </w:p>
    <w:p w:rsidR="00701D09" w:rsidRDefault="00701D09" w:rsidP="00701D09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Выходит один или с сопровождающим</w:t>
      </w:r>
    </w:p>
    <w:p w:rsidR="00701D09" w:rsidRDefault="00701D09" w:rsidP="00701D09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Вообще не выходит</w:t>
      </w:r>
    </w:p>
    <w:p w:rsidR="00701D09" w:rsidRDefault="00701D09" w:rsidP="00701D0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Самостоятельно ли передвигается по дому</w:t>
      </w:r>
    </w:p>
    <w:p w:rsidR="00701D09" w:rsidRDefault="00701D09" w:rsidP="00701D09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Передвигается самостоятельно с помощью  приспособления (трость,  ходунок)</w:t>
      </w:r>
    </w:p>
    <w:p w:rsidR="00701D09" w:rsidRDefault="00701D09" w:rsidP="00701D09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Передвигается с помощью приспособления или без него, и нуждается в посторонней помощи при ходьбе или вставании</w:t>
      </w:r>
    </w:p>
    <w:p w:rsidR="00701D09" w:rsidRDefault="00701D09" w:rsidP="00701D09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Передвигается с помощью инвалидной коляски. Способен сам сесть в неё. - Пользуется инвалидной коляской, но нуждается в помощи, чтобы сесть в коляску и/или передвигаться в ней по дому</w:t>
      </w:r>
    </w:p>
    <w:p w:rsidR="00701D09" w:rsidRDefault="00701D09" w:rsidP="00701D09">
      <w:pPr>
        <w:pStyle w:val="a5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Лежачий</w:t>
      </w:r>
      <w:proofErr w:type="gramEnd"/>
      <w:r>
        <w:rPr>
          <w:rFonts w:ascii="Times New Roman" w:hAnsi="Times New Roman" w:cs="Times New Roman"/>
          <w:sz w:val="24"/>
          <w:szCs w:val="24"/>
        </w:rPr>
        <w:t>: не в состоянии встать с кровати и сделать несколько шагов без посторонней помощи</w:t>
      </w:r>
    </w:p>
    <w:p w:rsidR="00701D09" w:rsidRDefault="00701D09" w:rsidP="00701D09">
      <w:pPr>
        <w:pStyle w:val="a3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осуществляет уход за ребенком?</w:t>
      </w:r>
    </w:p>
    <w:p w:rsidR="00701D09" w:rsidRDefault="00701D09" w:rsidP="00701D09">
      <w:pPr>
        <w:pStyle w:val="a3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трудности возникают при уходе за ребенком?</w:t>
      </w:r>
    </w:p>
    <w:p w:rsidR="00701D09" w:rsidRDefault="00701D09" w:rsidP="00701D09">
      <w:pPr>
        <w:pStyle w:val="a3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Пользуется ТСР ( трость,  ходунки, инв. коляска (комнатная, прогулочная), санитарное кресло, поручни, костыли, сиденье на ванну, столик для кормления, слуховой аппарат, звонок  со световым индикатором (для слабослышащих)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телевизор с бегущей текстовой строкой (для слабослышащих)?)</w:t>
      </w:r>
    </w:p>
    <w:p w:rsidR="00701D09" w:rsidRDefault="00701D09" w:rsidP="00701D0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из ТСР необходимо?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возможности самообслуживания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Умывается самостоятельно?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Одевается без посторонней помощи?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Нуждается в небольшой помощи – в надевании носков, обуви, застегивании пуговиц?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Нуждается в значительной помощи при одевании (не может надеть белье, брюки, кофту или сорочку)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Моется без посторонней помощи?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присутствие другого человека при купании?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Нуждается в небольшой помощи (в получении воды нужной температуры, мытье головы, ног, умывании лица, чистке зубов)?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полностью умывать и купать ребенка?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 и пьет без посторонней помощи?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Нуждается в полном кормлении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застелить свою кровать?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ли в порядке  свои  вещи?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помыть за собой посуду?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отправление естественных потребностей: просится в туалет, контролирует мочеиспускание и дефекацию?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пользовании туалетом нуждается в посторонней помощи в передвижении, одевании, личной гигиене после отправления естественных потребностей?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контролирует одно из отправлений (мочеиспускание или дефекацию): днем или ночью?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пользоваться туалетом, не контролирует ни одно из отправлений (и мочеиспускание, и дефекацию)?</w:t>
      </w:r>
    </w:p>
    <w:p w:rsidR="00701D09" w:rsidRDefault="00701D09" w:rsidP="00701D09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Пользуется памперсами?</w:t>
      </w:r>
    </w:p>
    <w:p w:rsidR="00701D09" w:rsidRDefault="00701D09" w:rsidP="00701D09">
      <w:pPr>
        <w:pStyle w:val="a5"/>
        <w:tabs>
          <w:tab w:val="left" w:pos="27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1D09" w:rsidRDefault="00701D09" w:rsidP="00701D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Оценка интеллектуальной активности и способности к коммуникации </w:t>
      </w:r>
    </w:p>
    <w:p w:rsidR="00701D09" w:rsidRDefault="00701D09" w:rsidP="00701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ли видит?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слышит?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Разговаривает?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Понимает обращенную речь?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Учится? 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Где учится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(в классе на общих условиях, инклюзивное, дистанционное, обучение на дому)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Способен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ли запоминать стихотворения?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Способен ли выразительно читать текст?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Умеет ли рассказывать сказки?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Есть ли у него друзья?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Есть ли трудности в общении?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часто он с ними играет, общается?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Любит, когда ему читают книжки?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 он  любит рисовать?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 кем он любить смотреть телевизор?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Чем он занимается во время прогулки?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 он звонит по телефону?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Умеет ли включать телевизор, переключать программы?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мультфильмы/ фильмы  он любит?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Занимается ли в кружках?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Участвует в соревнованиях?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умеет делать на компьютере?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Владеет ли основными трудовыми навыками?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Умеет ли контролировать свои эмоции?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Соблюдает ли дистанцию во взаимоотношениях в соответствии с обстоятельствами? (с учителем, незнакомыми взрослыми)</w:t>
      </w:r>
    </w:p>
    <w:p w:rsidR="00701D09" w:rsidRDefault="00701D09" w:rsidP="00701D09">
      <w:pPr>
        <w:pStyle w:val="a3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Сколько времени проводит в одиночестве?</w:t>
      </w:r>
    </w:p>
    <w:p w:rsidR="00701D09" w:rsidRDefault="00701D09" w:rsidP="00701D09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01D09" w:rsidRDefault="00701D09" w:rsidP="00701D09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Оценка социальной мобильности</w:t>
      </w:r>
    </w:p>
    <w:p w:rsidR="00701D09" w:rsidRDefault="00701D09" w:rsidP="00701D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Посещает дошкольное учреждение (общего типа, специализированное)?</w:t>
      </w:r>
    </w:p>
    <w:p w:rsidR="00701D09" w:rsidRDefault="00701D09" w:rsidP="00701D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Посещает школу?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трудности возникают при посещении дошкольного учреждения?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трудности возникают при проведении обучения?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кружки, спортивные секции посещает ребенок?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любит заниматься? (Хобби, досуг)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ли ребенок участие в календарных праздничных либо спортивных мероприятиях?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ребенку посещение массовых мероприятий?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реабилитационные мероприятия с ребенком проводятся?</w:t>
      </w:r>
    </w:p>
    <w:p w:rsidR="00701D09" w:rsidRDefault="00701D09" w:rsidP="00701D0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 Вашему мнению, ему ещё необходимы?</w:t>
      </w:r>
    </w:p>
    <w:p w:rsidR="00701D09" w:rsidRDefault="00701D09" w:rsidP="00701D09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701D09" w:rsidRPr="003F0CC7" w:rsidRDefault="00701D09" w:rsidP="0070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CC7">
        <w:rPr>
          <w:rFonts w:ascii="Times New Roman" w:hAnsi="Times New Roman" w:cs="Times New Roman"/>
          <w:b/>
          <w:sz w:val="28"/>
          <w:szCs w:val="28"/>
        </w:rPr>
        <w:t>Опросник для медперсонала, соседей, иного контактного окружения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двигательной активности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 самостоятельно передвигаться в пределах комнаты, квартиры?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встать с кровати?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переместиться с кровати на стул?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Может ли открыть балкон или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форточку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чтобы проветрить помещение?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самостоятельно спуститься и подняться по лестнице?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держать чашку, ложку самостоятельно?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ли Вы передвигаться за пределами квартиры (гулять, переходить дорогу, пользоваться для передвижения автомобилем - как пассажир, общественным транспортом?)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ходьбе, вставании со стула (кровати) падает? Часто?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служит причиной падения?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самостоятельно встать после падения?</w:t>
      </w:r>
    </w:p>
    <w:p w:rsidR="00701D09" w:rsidRDefault="00701D09" w:rsidP="00701D09">
      <w:pPr>
        <w:pStyle w:val="a5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поднять упавший предмет с пола?</w:t>
      </w:r>
    </w:p>
    <w:p w:rsidR="00701D09" w:rsidRDefault="00701D09" w:rsidP="00701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Оценка возможности самообслуживания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приобрести продукты питания, предметы первой необходимости и лекарства?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приготовить себе горячее питье, не сложное горячее блюдо?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принимать лекарства?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ли самостоятельно измерить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уровень сахара в крови (при необходимости)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открыть кран с водой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вымыть посуду?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умыться, почистить зубы, причесаться?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ли обрабатывает ногти на руках и ногах?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встать с постели?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принять душ, ванну?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одеться?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посетить туалет?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в полной мере контролировать мочеиспускание и дефекацию?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самостоятельно сделать уборку в квартире?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часто меняет нательное белье и постельные принадлежности?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ли самостоятельно постирать одежду, белье? 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санитарно-гигиенических целях пользуется унитазом, санитарным стулом, горшком?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Бывают случаи, когда он/она не успевает дойти до туалета?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Использует ли памперсы, прокладки?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Пользуется расческой, зеркалом?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Уборку квартиры производит шваброй, пылесосом?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 протереть пыль?</w:t>
      </w:r>
    </w:p>
    <w:p w:rsidR="00701D09" w:rsidRDefault="00701D09" w:rsidP="00701D09">
      <w:pPr>
        <w:pStyle w:val="a3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Пользуется ли ТСР?</w:t>
      </w:r>
    </w:p>
    <w:p w:rsidR="00701D09" w:rsidRDefault="00701D09" w:rsidP="00701D0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1D09" w:rsidRDefault="00701D09" w:rsidP="00701D0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1D09" w:rsidRDefault="00701D09" w:rsidP="00701D0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1D09" w:rsidRDefault="00701D09" w:rsidP="00701D09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коммуникативной активности</w:t>
      </w:r>
    </w:p>
    <w:p w:rsidR="00701D09" w:rsidRDefault="00701D09" w:rsidP="00701D09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произвести денежные расчёты?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сделать покупки в магазине?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оплачивать коммунальные счета?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самостоятельно пользоваться телефоном?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 ли самостоятельно написать письмо?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Поддерживает ли  родственные, дружеские, добрососедские связи, встречаться для общения?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Хорошо ли видит?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Хорошо ли слышит?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Реагирует ли на звонок либо стук  в дверь? 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Испытывает ли трудности в подборе нужных названий и слов?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читать газеты или книги?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Опасается ли посторонних людей?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Занимается ли рукоделием?</w:t>
      </w:r>
    </w:p>
    <w:p w:rsidR="00701D09" w:rsidRDefault="00701D09" w:rsidP="00701D09">
      <w:pPr>
        <w:pStyle w:val="a5"/>
        <w:numPr>
          <w:ilvl w:val="0"/>
          <w:numId w:val="28"/>
        </w:numPr>
        <w:spacing w:after="0" w:line="276" w:lineRule="auto"/>
        <w:ind w:left="33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Обменивается ли достижениями с единомышленниками?</w:t>
      </w:r>
    </w:p>
    <w:p w:rsidR="00701D09" w:rsidRDefault="00701D09" w:rsidP="00701D09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01D09" w:rsidRDefault="00701D09" w:rsidP="00701D09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Оценка социальной мобильности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записаться к врачу?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Поддерживает ли связь с коллегами, подругами?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Является ли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членом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какой либо общественной организации? 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получить справку, произвести сверки по платежам?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ли получаете пенсию?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Умеет ли  пользоваться пластиковой картой?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ли самостоятельно произвести денежные расчеты в магазине?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Самостоятельно ли производит расчеты и оплату за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квартиру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коммунальные услуги?</w:t>
      </w:r>
    </w:p>
    <w:p w:rsidR="00701D09" w:rsidRDefault="00701D09" w:rsidP="00701D09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Общается ли с родственниками, соседями?</w:t>
      </w:r>
    </w:p>
    <w:p w:rsidR="00701D09" w:rsidRDefault="00701D09" w:rsidP="002E14A4">
      <w:pPr>
        <w:pStyle w:val="a5"/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E14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Пишет ли письма?</w:t>
      </w: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45BAA" w:rsidRDefault="00745BAA" w:rsidP="00745BAA">
      <w:pPr>
        <w:spacing w:after="20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Приложение 5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3F08E4">
        <w:rPr>
          <w:rFonts w:ascii="Times New Roman" w:eastAsia="Calibri" w:hAnsi="Times New Roman" w:cs="Times New Roman"/>
          <w:b/>
          <w:lang w:eastAsia="ru-RU"/>
        </w:rPr>
        <w:t>АКТ ОБСЛЕДОВАНИЯ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3F08E4">
        <w:rPr>
          <w:rFonts w:ascii="Times New Roman" w:eastAsia="Calibri" w:hAnsi="Times New Roman" w:cs="Times New Roman"/>
          <w:b/>
          <w:lang w:eastAsia="ru-RU"/>
        </w:rPr>
        <w:t xml:space="preserve">УСЛОВИЙ ЖИЗНЕДЕЯТЕЛЬНОСТИ ГРАЖДАНИНА 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3F08E4">
        <w:rPr>
          <w:rFonts w:ascii="Times New Roman" w:eastAsia="Calibri" w:hAnsi="Times New Roman" w:cs="Times New Roman"/>
          <w:b/>
          <w:lang w:eastAsia="ru-RU"/>
        </w:rPr>
        <w:t>В ЦЕЛЯХ ОПРЕДЕЛЕНИЯ НУЖДАЕМОСТИ В ПРЕДОСТАВЛЕНИИ СОЦИАЛЬНОГО ОБСЛУЖИВАНИЯ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08E4" w:rsidRPr="003F08E4" w:rsidRDefault="003F08E4" w:rsidP="003F08E4">
      <w:pPr>
        <w:tabs>
          <w:tab w:val="left" w:pos="6525"/>
          <w:tab w:val="righ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__________202    года</w:t>
      </w: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____________________</w:t>
      </w: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акт составлен специалистами областного государственного бюджетного (автономного) учреждения социального обслуживания «Комплексный центр социального обслуживания населения Иркутского и Шелеховского районов», 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(Ф.И.О., должность специалистов)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Ф.И.О. гражданина 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_______________________________________________________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Группа инвалидности ______________  Дата освидетельствования МСЭ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Дата очередного освидетельствования (или бессрочно) 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дееспособности гражданина (</w:t>
      </w:r>
      <w:proofErr w:type="gram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дееспособен</w:t>
      </w:r>
      <w:proofErr w:type="gram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признан судом недееспособным, ограничен в дееспособности)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опекуне (попечителе) недееспособного (ограниченно дееспособного) гражданина (ФИО, с какого времени назначен, степень родства) 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  <w:proofErr w:type="gramEnd"/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 гражданина (указывается полный адрес регистрации гражданина)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Адрес фактического проживания гражданина (указывается полный адрес проживания, либо «проживает по месту регистрации»)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F08E4">
        <w:rPr>
          <w:rFonts w:ascii="Times New Roman" w:eastAsia="Calibri" w:hAnsi="Times New Roman" w:cs="Times New Roman"/>
          <w:sz w:val="24"/>
          <w:szCs w:val="24"/>
        </w:rPr>
        <w:t>Условия проживания гражданина (подробное описание условий проживания, в том числе указать следующую информацию: ч</w:t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астный дом, общежитие, благоустроенная квартира, комната; вид жилищного фонда (государственный, муниципальный или частный); указать, в </w:t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чьей собственности находится жилое помещение и с какого времени) 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С кем проживает (одиноко проживающи</w:t>
      </w:r>
      <w:proofErr w:type="gram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й(</w:t>
      </w:r>
      <w:proofErr w:type="gram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proofErr w:type="spell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) либо указать степень родства граждан, с которыми проживает) _____________________________________________________________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наличии родственников, не указанных выше (ФИО, возраст, степень родства, адрес проживания): _______________________________________________________________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Обстоятельства, по которым родственники не могут осуществлять уход 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способности к самообслуживанию и осуществлению основных видов повседневной деятельности: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8E4" w:rsidRPr="003F08E4" w:rsidRDefault="003F08E4" w:rsidP="003F08E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8E4">
        <w:rPr>
          <w:rFonts w:ascii="Times New Roman" w:eastAsia="Calibri" w:hAnsi="Times New Roman" w:cs="Times New Roman"/>
          <w:b/>
          <w:sz w:val="24"/>
          <w:szCs w:val="24"/>
        </w:rPr>
        <w:t>Карта оценки двигательной активности, в том числе с использованием ТСР</w:t>
      </w:r>
    </w:p>
    <w:p w:rsidR="003F08E4" w:rsidRPr="003F08E4" w:rsidRDefault="003F08E4" w:rsidP="003F08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1"/>
        <w:gridCol w:w="2552"/>
      </w:tblGrid>
      <w:tr w:rsidR="003F08E4" w:rsidRPr="003F08E4" w:rsidTr="003F08E4">
        <w:tc>
          <w:tcPr>
            <w:tcW w:w="4598" w:type="dxa"/>
            <w:vMerge w:val="restart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Виды двигательной активности</w:t>
            </w:r>
          </w:p>
        </w:tc>
        <w:tc>
          <w:tcPr>
            <w:tcW w:w="5103" w:type="dxa"/>
            <w:gridSpan w:val="2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Оценка</w:t>
            </w:r>
          </w:p>
        </w:tc>
      </w:tr>
      <w:tr w:rsidR="003F08E4" w:rsidRPr="003F08E4" w:rsidTr="003F08E4">
        <w:trPr>
          <w:trHeight w:val="399"/>
        </w:trPr>
        <w:tc>
          <w:tcPr>
            <w:tcW w:w="4598" w:type="dxa"/>
            <w:vMerge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может самостоятельно (в том числе с помощью ТСР) 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самостоятельно не может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Передвижение в пределах жилого помещения (комнаты)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Спуск и подъем по лестнице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Передвижение на улице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Пользование общественным транспортом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</w:rPr>
              <w:t>Передвижение в пределах кровати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Способность вставать с кровати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Пользование ТСР (при показании и возможности использования)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7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2340C" w:rsidRDefault="00E2340C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F08E4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Дополнительные характеристики оценки двигательной активности (требуется помощь, скорость передвижения, наличие головокружений и т.д.): 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Вспомогательные средства, используемые для передвижения (костыли, ходунки, трость, кресло-коляска, иные) ____________________________________________________________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F08E4" w:rsidRPr="003F08E4" w:rsidRDefault="003F08E4" w:rsidP="003F0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8E4">
        <w:rPr>
          <w:rFonts w:ascii="Times New Roman" w:eastAsia="Calibri" w:hAnsi="Times New Roman" w:cs="Times New Roman"/>
          <w:b/>
          <w:sz w:val="24"/>
          <w:szCs w:val="24"/>
        </w:rPr>
        <w:t>Карта оценки коммуникативной активности</w:t>
      </w:r>
    </w:p>
    <w:p w:rsidR="003F08E4" w:rsidRPr="003F08E4" w:rsidRDefault="003F08E4" w:rsidP="003F0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1"/>
        <w:gridCol w:w="2836"/>
      </w:tblGrid>
      <w:tr w:rsidR="003F08E4" w:rsidRPr="003F08E4" w:rsidTr="003F08E4">
        <w:trPr>
          <w:trHeight w:val="435"/>
        </w:trPr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Виды коммуникаций</w:t>
            </w:r>
          </w:p>
        </w:tc>
        <w:tc>
          <w:tcPr>
            <w:tcW w:w="5387" w:type="dxa"/>
            <w:gridSpan w:val="2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Оценка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Использование речи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Изъясняется при помощи альтернативных коммуникаций (заполняется в случае неиспользования речи)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 xml:space="preserve">Слух 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 нарушен - 1</w:t>
            </w: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Нарушен - 0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 xml:space="preserve">Зрение 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 нарушено - 1</w:t>
            </w: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Нарушено - 0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3F08E4">
              <w:rPr>
                <w:rFonts w:ascii="Times New Roman" w:eastAsia="Calibri" w:hAnsi="Times New Roman" w:cs="Times New Roman"/>
              </w:rPr>
              <w:t xml:space="preserve">Понимание обращенной речи 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08E4">
              <w:rPr>
                <w:rFonts w:ascii="Times New Roman" w:eastAsia="Calibri" w:hAnsi="Times New Roman" w:cs="Times New Roman"/>
              </w:rPr>
              <w:t>Проявление агрессии/</w:t>
            </w:r>
            <w:proofErr w:type="spellStart"/>
            <w:r w:rsidRPr="003F08E4">
              <w:rPr>
                <w:rFonts w:ascii="Times New Roman" w:eastAsia="Calibri" w:hAnsi="Times New Roman" w:cs="Times New Roman"/>
              </w:rPr>
              <w:t>аутоагрессии</w:t>
            </w:r>
            <w:proofErr w:type="spellEnd"/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- 1</w:t>
            </w: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 xml:space="preserve">Да - 0 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F08E4" w:rsidRPr="003F08E4" w:rsidRDefault="003F08E4" w:rsidP="003F08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sz w:val="24"/>
          <w:szCs w:val="24"/>
        </w:rPr>
        <w:t>Дополнительные характеристики оценки коммуникативной активности (какими видами альтернативных коммуникаций владеет, степень утраты зрения и слуха и т.д.):</w:t>
      </w:r>
    </w:p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F08E4" w:rsidRPr="003F08E4" w:rsidRDefault="003F08E4" w:rsidP="003F08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b/>
          <w:sz w:val="24"/>
          <w:szCs w:val="24"/>
        </w:rPr>
        <w:t>Карта оценки возможности самообслуживания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1"/>
        <w:gridCol w:w="2552"/>
      </w:tblGrid>
      <w:tr w:rsidR="003F08E4" w:rsidRPr="003F08E4" w:rsidTr="003F08E4">
        <w:tc>
          <w:tcPr>
            <w:tcW w:w="4598" w:type="dxa"/>
            <w:vMerge w:val="restart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Виды повседневной деятельности</w:t>
            </w:r>
          </w:p>
        </w:tc>
        <w:tc>
          <w:tcPr>
            <w:tcW w:w="5103" w:type="dxa"/>
            <w:gridSpan w:val="2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Оценка</w:t>
            </w:r>
          </w:p>
        </w:tc>
      </w:tr>
      <w:tr w:rsidR="003F08E4" w:rsidRPr="003F08E4" w:rsidTr="003F08E4">
        <w:trPr>
          <w:trHeight w:val="399"/>
        </w:trPr>
        <w:tc>
          <w:tcPr>
            <w:tcW w:w="4598" w:type="dxa"/>
            <w:vMerge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может самостоятельно 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самостоятельно не может</w:t>
            </w:r>
          </w:p>
        </w:tc>
      </w:tr>
      <w:tr w:rsidR="003F08E4" w:rsidRPr="003F08E4" w:rsidTr="003F08E4">
        <w:trPr>
          <w:trHeight w:val="812"/>
        </w:trPr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Покупка продуктов питания, промышленных товаров, лекарственных препаратов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Приготовление горячей пищи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Разогрев пищи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Прием пищи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Мытье посуды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Мытье холодильника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Прием лекарств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Прием ванны, душа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Стрижка ногтей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Одевание и раздевание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Стирка, включая сушку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Глажка белья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Пользование туалетом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Контроль дефекации и мочеиспускания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Уборка жилого помещения: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Мытье полов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Мытье окон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Влажная уборка мебели от пыли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Очистка ковров пылесосом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Возможность осуществления тяжелого физического труда (топка печи, доставка воды, ремонт квартиры и т.д.)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08E4" w:rsidRPr="003F08E4" w:rsidTr="003F08E4">
        <w:tc>
          <w:tcPr>
            <w:tcW w:w="459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sz w:val="24"/>
          <w:szCs w:val="24"/>
        </w:rPr>
        <w:t>Дополнительные характеристики оценки возможности самообслуживания (скорость выполнения повседневной деятельности, все ли операции доступны, в чем есть потребность в посторонней помощи и т.д.):</w:t>
      </w:r>
    </w:p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F08E4" w:rsidRPr="003F08E4" w:rsidRDefault="003F08E4" w:rsidP="003F08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8E4" w:rsidRPr="003F08E4" w:rsidRDefault="003F08E4" w:rsidP="003F0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8E4">
        <w:rPr>
          <w:rFonts w:ascii="Times New Roman" w:eastAsia="Calibri" w:hAnsi="Times New Roman" w:cs="Times New Roman"/>
          <w:b/>
          <w:sz w:val="24"/>
          <w:szCs w:val="24"/>
        </w:rPr>
        <w:t>Карта оценки социальной мобильности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551"/>
        <w:gridCol w:w="2552"/>
      </w:tblGrid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Виды социальной мобильности</w:t>
            </w:r>
          </w:p>
        </w:tc>
        <w:tc>
          <w:tcPr>
            <w:tcW w:w="5103" w:type="dxa"/>
            <w:gridSpan w:val="2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b/>
                <w:lang w:eastAsia="ru-RU"/>
              </w:rPr>
              <w:t>Оценка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Дееспособность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Способность к оформлению документов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 xml:space="preserve">Общение с родственниками 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Наличие внешних социальных связей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Наличие социальной активности в общественных организациях, объединениях, дополнительная занятость и т.д.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-0</w:t>
            </w:r>
          </w:p>
        </w:tc>
      </w:tr>
      <w:tr w:rsidR="003F08E4" w:rsidRPr="003F08E4" w:rsidTr="003F08E4">
        <w:trPr>
          <w:trHeight w:val="237"/>
        </w:trPr>
        <w:tc>
          <w:tcPr>
            <w:tcW w:w="4678" w:type="dxa"/>
          </w:tcPr>
          <w:p w:rsidR="003F08E4" w:rsidRPr="003F08E4" w:rsidRDefault="003F08E4" w:rsidP="003F08E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3F08E4">
              <w:rPr>
                <w:rFonts w:ascii="Times New Roman" w:eastAsia="Calibri" w:hAnsi="Times New Roman" w:cs="Times New Roman"/>
              </w:rPr>
              <w:t>Наличие навыков осмысленного чтения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</w:rPr>
              <w:t>Наличие навыков письма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Пользование телефоном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Пользование компьютером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Да - 1</w:t>
            </w: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Нет - 0</w:t>
            </w:r>
          </w:p>
        </w:tc>
      </w:tr>
      <w:tr w:rsidR="003F08E4" w:rsidRPr="003F08E4" w:rsidTr="003F08E4">
        <w:tc>
          <w:tcPr>
            <w:tcW w:w="4678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F08E4" w:rsidRPr="003F08E4" w:rsidRDefault="003F08E4" w:rsidP="003F08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Дополнительные характеристики оценки социальной мобильности (характер взаимоотношений с родственниками, социальным окружением, виды социальной активности и т.д.)____________________________________________________________________________</w:t>
      </w:r>
    </w:p>
    <w:p w:rsidR="003F08E4" w:rsidRPr="003F08E4" w:rsidRDefault="003F08E4" w:rsidP="003F08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F08E4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283"/>
      <w:bookmarkEnd w:id="1"/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В какой посторонней помощи нуждается гражданин___________________________________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предложенных гражданину социальных услугах в форме социального обслуживания на дому. В случае отказа гражданина от предоставления социальных услуг в форме социального обслуживания на дому указываются причины отказа: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Какой </w:t>
      </w:r>
      <w:proofErr w:type="gram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уход</w:t>
      </w:r>
      <w:proofErr w:type="gram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</w:t>
      </w:r>
      <w:proofErr w:type="gram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какого</w:t>
      </w:r>
      <w:proofErr w:type="gram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времени осуществляется за гражданином (родственники, соседи, знакомые, социальный работник в </w:t>
      </w:r>
      <w:proofErr w:type="spell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. социальные услуги)__________________________________________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Причины, по которым гражданину не могут быть предоставлены социальные услуги на дому, услуги социального работника______________________________________________________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 отказа гражданина от предоставляемых ранее услуг социального работника____________________________________________________________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пенсии _____________________ Размер ЕДВ 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Иные доходы ____________________________________________________________________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сведения: _________________________________________________________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утраты способности к самообслуживанию:</w:t>
      </w:r>
    </w:p>
    <w:tbl>
      <w:tblPr>
        <w:tblStyle w:val="1"/>
        <w:tblW w:w="10001" w:type="dxa"/>
        <w:tblInd w:w="-34" w:type="dxa"/>
        <w:tblLook w:val="04A0" w:firstRow="1" w:lastRow="0" w:firstColumn="1" w:lastColumn="0" w:noHBand="0" w:noVBand="1"/>
      </w:tblPr>
      <w:tblGrid>
        <w:gridCol w:w="1055"/>
        <w:gridCol w:w="1047"/>
        <w:gridCol w:w="6545"/>
        <w:gridCol w:w="1354"/>
      </w:tblGrid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Степень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Отметка отнесения к группе</w:t>
            </w:r>
          </w:p>
        </w:tc>
      </w:tr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40-36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0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Нуждается в реализации программ активного долголетия, проведении профилактической работы и поддерживающем социальном сопровождении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35-31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1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Нуждается в реализации программ активного долголетия, проведении профилактической работы и социальном обслуживании на дому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30-26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2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 xml:space="preserve">Нуждается в реализации программ активного долголетия, проведении </w:t>
            </w:r>
            <w:r w:rsidRPr="003F08E4">
              <w:rPr>
                <w:rFonts w:ascii="Times New Roman" w:hAnsi="Times New Roman"/>
              </w:rPr>
              <w:lastRenderedPageBreak/>
              <w:t>профилактической работы, в оказании медицинских услуг, социальном обслуживании на дому в связи с частичной утратой способности к самообслуживанию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lastRenderedPageBreak/>
              <w:t>26-21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3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Нуждается в социальном обслуживании на дому/ в стационарной форме обслуживания (</w:t>
            </w:r>
            <w:proofErr w:type="gramStart"/>
            <w:r w:rsidRPr="003F08E4">
              <w:rPr>
                <w:rFonts w:ascii="Times New Roman" w:hAnsi="Times New Roman"/>
              </w:rPr>
              <w:t>нужное</w:t>
            </w:r>
            <w:proofErr w:type="gramEnd"/>
            <w:r w:rsidRPr="003F08E4">
              <w:rPr>
                <w:rFonts w:ascii="Times New Roman" w:hAnsi="Times New Roman"/>
              </w:rPr>
              <w:t xml:space="preserve"> подчеркнуть) в связи с частичной утратой способности к самообслуживанию,  в социальном сопровождении и подборе доступной социальной активности, в оказании  медицинских услуг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20-16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4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Нуждается в социальном обслуживании на дому/ в стационарной форме обслуживания (</w:t>
            </w:r>
            <w:proofErr w:type="gramStart"/>
            <w:r w:rsidRPr="003F08E4">
              <w:rPr>
                <w:rFonts w:ascii="Times New Roman" w:hAnsi="Times New Roman"/>
              </w:rPr>
              <w:t>нужное</w:t>
            </w:r>
            <w:proofErr w:type="gramEnd"/>
            <w:r w:rsidRPr="003F08E4">
              <w:rPr>
                <w:rFonts w:ascii="Times New Roman" w:hAnsi="Times New Roman"/>
              </w:rPr>
              <w:t xml:space="preserve"> подчеркнуть) в связи с частичной утратой способности к самообслуживанию и передвижению, в социальном сопровождении и подборе доступной социальной активности, в оказании медицинских услуг и постоянном медицинском обслуживании, в постоянной психологической поддержке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8E4" w:rsidRPr="003F08E4" w:rsidTr="003F08E4">
        <w:tc>
          <w:tcPr>
            <w:tcW w:w="1055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15-0</w:t>
            </w:r>
          </w:p>
        </w:tc>
        <w:tc>
          <w:tcPr>
            <w:tcW w:w="1047" w:type="dxa"/>
          </w:tcPr>
          <w:p w:rsidR="003F08E4" w:rsidRPr="003F08E4" w:rsidRDefault="003F08E4" w:rsidP="003F0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5</w:t>
            </w:r>
          </w:p>
        </w:tc>
        <w:tc>
          <w:tcPr>
            <w:tcW w:w="6545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8E4">
              <w:rPr>
                <w:rFonts w:ascii="Times New Roman" w:hAnsi="Times New Roman"/>
              </w:rPr>
              <w:t>Нуждается в социальном обслуживании на дому/ в стационарной форме обслуживания (</w:t>
            </w:r>
            <w:proofErr w:type="gramStart"/>
            <w:r w:rsidRPr="003F08E4">
              <w:rPr>
                <w:rFonts w:ascii="Times New Roman" w:hAnsi="Times New Roman"/>
              </w:rPr>
              <w:t>нужное</w:t>
            </w:r>
            <w:proofErr w:type="gramEnd"/>
            <w:r w:rsidRPr="003F08E4">
              <w:rPr>
                <w:rFonts w:ascii="Times New Roman" w:hAnsi="Times New Roman"/>
              </w:rPr>
              <w:t xml:space="preserve"> подчеркнуть) в связи с полной утратой способности к самообслуживанию, в постоянном медицинском обслуживании, в постоянной психологической поддержке</w:t>
            </w:r>
          </w:p>
        </w:tc>
        <w:tc>
          <w:tcPr>
            <w:tcW w:w="1354" w:type="dxa"/>
          </w:tcPr>
          <w:p w:rsidR="003F08E4" w:rsidRPr="003F08E4" w:rsidRDefault="003F08E4" w:rsidP="003F08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Рекомендуема</w:t>
      </w:r>
      <w:proofErr w:type="gram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я(</w:t>
      </w:r>
      <w:proofErr w:type="gram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proofErr w:type="spellEnd"/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формы предоставления социальных услуг (исходя из оценки условий жизнедеятельности гражданина): 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3"/>
        <w:gridCol w:w="4165"/>
      </w:tblGrid>
      <w:tr w:rsidR="003F08E4" w:rsidRPr="003F08E4" w:rsidTr="003F08E4">
        <w:tc>
          <w:tcPr>
            <w:tcW w:w="5663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0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социальных услуг в стационарной форме</w:t>
            </w:r>
          </w:p>
        </w:tc>
        <w:tc>
          <w:tcPr>
            <w:tcW w:w="4165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E4" w:rsidRPr="003F08E4" w:rsidTr="003F08E4">
        <w:tc>
          <w:tcPr>
            <w:tcW w:w="5663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8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услуг в полустационарной форме</w:t>
            </w:r>
          </w:p>
        </w:tc>
        <w:tc>
          <w:tcPr>
            <w:tcW w:w="4165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E4" w:rsidRPr="003F08E4" w:rsidTr="003F08E4">
        <w:tc>
          <w:tcPr>
            <w:tcW w:w="5663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8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4165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E4" w:rsidRPr="003F08E4" w:rsidTr="003F08E4">
        <w:tc>
          <w:tcPr>
            <w:tcW w:w="5663" w:type="dxa"/>
          </w:tcPr>
          <w:p w:rsidR="003F08E4" w:rsidRPr="003F08E4" w:rsidRDefault="003F08E4" w:rsidP="003F0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том числе с использованием технологии сопровождаемого </w:t>
            </w:r>
            <w:r w:rsidRPr="003F0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совместного проживания малых групп инвалидов в жилых помещениях</w:t>
            </w:r>
            <w:r w:rsidRPr="003F0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</w:tcPr>
          <w:p w:rsidR="003F08E4" w:rsidRPr="003F08E4" w:rsidRDefault="003F08E4" w:rsidP="003F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8E4">
        <w:rPr>
          <w:rFonts w:ascii="Times New Roman" w:eastAsia="Calibri" w:hAnsi="Times New Roman" w:cs="Times New Roman"/>
          <w:sz w:val="24"/>
          <w:szCs w:val="24"/>
          <w:lang w:eastAsia="ru-RU"/>
        </w:rPr>
        <w:t>Все сведения, изложенные в настоящем акте, представлены мною в добровольном порядке и соответствуют действительности.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                              _____________________________</w:t>
      </w:r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(подпись заявителя или его представителя)                                             (инициалы, фамилия заявителя или его представителя)</w:t>
      </w:r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44"/>
          <w:szCs w:val="44"/>
          <w:u w:val="single"/>
          <w:vertAlign w:val="subscript"/>
          <w:lang w:eastAsia="ru-RU"/>
        </w:rPr>
        <w:t>Социальный работник</w:t>
      </w:r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_________________________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</w:t>
      </w:r>
      <w:proofErr w:type="gramStart"/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(должность лица (лиц), осуществляющего (-их)                                                                                              (ФИО)</w:t>
      </w:r>
      <w:proofErr w:type="gramEnd"/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          обследование условий проживания)</w:t>
      </w:r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Заведующий</w:t>
      </w:r>
      <w:r w:rsidRPr="003F08E4">
        <w:rPr>
          <w:rFonts w:ascii="Times New Roman" w:eastAsia="Calibri" w:hAnsi="Times New Roman" w:cs="Times New Roman"/>
          <w:sz w:val="28"/>
          <w:szCs w:val="28"/>
          <w:u w:val="single"/>
          <w:vertAlign w:val="subscript"/>
          <w:lang w:eastAsia="ru-RU"/>
        </w:rPr>
        <w:t xml:space="preserve">   </w:t>
      </w:r>
      <w:r w:rsidRPr="003F08E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отделением</w:t>
      </w: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F08E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</w:t>
      </w:r>
    </w:p>
    <w:p w:rsidR="003F08E4" w:rsidRPr="003F08E4" w:rsidRDefault="003F08E4" w:rsidP="003F0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</w:t>
      </w:r>
      <w:proofErr w:type="gramStart"/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(должность лица (лиц), осуществляющего (-их)                                                                                            (ФИО, подпись)</w:t>
      </w:r>
      <w:proofErr w:type="gramEnd"/>
    </w:p>
    <w:p w:rsidR="003F08E4" w:rsidRPr="003F08E4" w:rsidRDefault="003F08E4" w:rsidP="003F08E4">
      <w:pPr>
        <w:tabs>
          <w:tab w:val="left" w:pos="2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            обследование условий проживания)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8E4" w:rsidRPr="003F08E4" w:rsidRDefault="003F08E4" w:rsidP="003F08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М.П.      </w:t>
      </w:r>
    </w:p>
    <w:p w:rsidR="003F08E4" w:rsidRPr="00745BAA" w:rsidRDefault="003F08E4" w:rsidP="00745BAA">
      <w:pPr>
        <w:spacing w:after="20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3F08E4" w:rsidRPr="00745BAA" w:rsidSect="002E14A4">
      <w:pgSz w:w="11906" w:h="16838"/>
      <w:pgMar w:top="851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CC9"/>
    <w:multiLevelType w:val="hybridMultilevel"/>
    <w:tmpl w:val="44B2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2462"/>
    <w:multiLevelType w:val="hybridMultilevel"/>
    <w:tmpl w:val="EB00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1A82"/>
    <w:multiLevelType w:val="hybridMultilevel"/>
    <w:tmpl w:val="2E5E1F58"/>
    <w:lvl w:ilvl="0" w:tplc="965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453A8D"/>
    <w:multiLevelType w:val="hybridMultilevel"/>
    <w:tmpl w:val="FEF8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D2EB5"/>
    <w:multiLevelType w:val="hybridMultilevel"/>
    <w:tmpl w:val="DD9062A6"/>
    <w:lvl w:ilvl="0" w:tplc="A4527F3E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1DF"/>
    <w:multiLevelType w:val="hybridMultilevel"/>
    <w:tmpl w:val="F3C4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21A9B"/>
    <w:multiLevelType w:val="hybridMultilevel"/>
    <w:tmpl w:val="0202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4E6F"/>
    <w:multiLevelType w:val="multilevel"/>
    <w:tmpl w:val="740C7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7E41004"/>
    <w:multiLevelType w:val="hybridMultilevel"/>
    <w:tmpl w:val="9E443F0E"/>
    <w:lvl w:ilvl="0" w:tplc="458C5C9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9">
    <w:nsid w:val="2ADA26D8"/>
    <w:multiLevelType w:val="hybridMultilevel"/>
    <w:tmpl w:val="08E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1CB0"/>
    <w:multiLevelType w:val="hybridMultilevel"/>
    <w:tmpl w:val="40AE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35CA"/>
    <w:multiLevelType w:val="hybridMultilevel"/>
    <w:tmpl w:val="24E4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7C00"/>
    <w:multiLevelType w:val="hybridMultilevel"/>
    <w:tmpl w:val="C000528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15A71"/>
    <w:multiLevelType w:val="hybridMultilevel"/>
    <w:tmpl w:val="C328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34A71"/>
    <w:multiLevelType w:val="hybridMultilevel"/>
    <w:tmpl w:val="399A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42983"/>
    <w:multiLevelType w:val="hybridMultilevel"/>
    <w:tmpl w:val="695A3452"/>
    <w:lvl w:ilvl="0" w:tplc="49521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0D5F5D"/>
    <w:multiLevelType w:val="hybridMultilevel"/>
    <w:tmpl w:val="65F4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941A4"/>
    <w:multiLevelType w:val="hybridMultilevel"/>
    <w:tmpl w:val="F5C64C3A"/>
    <w:lvl w:ilvl="0" w:tplc="965CBF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0B44FB2"/>
    <w:multiLevelType w:val="multilevel"/>
    <w:tmpl w:val="FE52147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0CE40BB"/>
    <w:multiLevelType w:val="hybridMultilevel"/>
    <w:tmpl w:val="0202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46B9"/>
    <w:multiLevelType w:val="hybridMultilevel"/>
    <w:tmpl w:val="C90C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00F1"/>
    <w:multiLevelType w:val="hybridMultilevel"/>
    <w:tmpl w:val="855A4F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E86305"/>
    <w:multiLevelType w:val="hybridMultilevel"/>
    <w:tmpl w:val="BF8E426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03B6A"/>
    <w:multiLevelType w:val="hybridMultilevel"/>
    <w:tmpl w:val="18CA4B2A"/>
    <w:lvl w:ilvl="0" w:tplc="015446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53793"/>
    <w:multiLevelType w:val="hybridMultilevel"/>
    <w:tmpl w:val="80B63772"/>
    <w:lvl w:ilvl="0" w:tplc="49521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F9071C"/>
    <w:multiLevelType w:val="hybridMultilevel"/>
    <w:tmpl w:val="C7E42D9E"/>
    <w:lvl w:ilvl="0" w:tplc="5C0C8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1EA0"/>
    <w:multiLevelType w:val="hybridMultilevel"/>
    <w:tmpl w:val="D5A6BC8A"/>
    <w:lvl w:ilvl="0" w:tplc="E78A24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8C5F6F"/>
    <w:multiLevelType w:val="hybridMultilevel"/>
    <w:tmpl w:val="00C6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008C"/>
    <w:multiLevelType w:val="hybridMultilevel"/>
    <w:tmpl w:val="85B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57DD2"/>
    <w:multiLevelType w:val="hybridMultilevel"/>
    <w:tmpl w:val="731C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A259A"/>
    <w:multiLevelType w:val="hybridMultilevel"/>
    <w:tmpl w:val="5CB2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C3"/>
    <w:rsid w:val="0000276D"/>
    <w:rsid w:val="00117652"/>
    <w:rsid w:val="00223DD7"/>
    <w:rsid w:val="002E14A4"/>
    <w:rsid w:val="00307469"/>
    <w:rsid w:val="0031471B"/>
    <w:rsid w:val="003A752A"/>
    <w:rsid w:val="003F08E4"/>
    <w:rsid w:val="003F0CC7"/>
    <w:rsid w:val="0054381D"/>
    <w:rsid w:val="00644786"/>
    <w:rsid w:val="006820B0"/>
    <w:rsid w:val="00701D09"/>
    <w:rsid w:val="00745BAA"/>
    <w:rsid w:val="00767CC3"/>
    <w:rsid w:val="008218FE"/>
    <w:rsid w:val="008E0E4F"/>
    <w:rsid w:val="00982103"/>
    <w:rsid w:val="0099763B"/>
    <w:rsid w:val="009F6205"/>
    <w:rsid w:val="00A607FD"/>
    <w:rsid w:val="00B10D10"/>
    <w:rsid w:val="00C40024"/>
    <w:rsid w:val="00D76D51"/>
    <w:rsid w:val="00DD20DC"/>
    <w:rsid w:val="00E2340C"/>
    <w:rsid w:val="00E279D8"/>
    <w:rsid w:val="00E9055D"/>
    <w:rsid w:val="00EA7A69"/>
    <w:rsid w:val="00F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0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D09"/>
    <w:pPr>
      <w:ind w:left="720"/>
      <w:contextualSpacing/>
    </w:pPr>
  </w:style>
  <w:style w:type="table" w:styleId="a6">
    <w:name w:val="Table Grid"/>
    <w:basedOn w:val="a1"/>
    <w:uiPriority w:val="39"/>
    <w:rsid w:val="00701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3F0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0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D09"/>
    <w:pPr>
      <w:ind w:left="720"/>
      <w:contextualSpacing/>
    </w:pPr>
  </w:style>
  <w:style w:type="table" w:styleId="a6">
    <w:name w:val="Table Grid"/>
    <w:basedOn w:val="a1"/>
    <w:uiPriority w:val="39"/>
    <w:rsid w:val="00701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3F0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cp:lastPrinted>2021-06-10T08:19:00Z</cp:lastPrinted>
  <dcterms:created xsi:type="dcterms:W3CDTF">2021-06-11T04:34:00Z</dcterms:created>
  <dcterms:modified xsi:type="dcterms:W3CDTF">2021-06-11T04:34:00Z</dcterms:modified>
</cp:coreProperties>
</file>